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60FE" w:rsidRPr="002B72AD" w:rsidRDefault="000E60FE" w:rsidP="000E60FE">
      <w:pPr>
        <w:keepNext/>
        <w:widowControl w:val="0"/>
        <w:outlineLvl w:val="0"/>
        <w:rPr>
          <w:rFonts w:cs="Arial"/>
          <w:b/>
          <w:snapToGrid w:val="0"/>
          <w:sz w:val="24"/>
          <w:u w:val="single"/>
        </w:rPr>
      </w:pPr>
      <w:bookmarkStart w:id="0" w:name="_GoBack"/>
      <w:bookmarkEnd w:id="0"/>
    </w:p>
    <w:p w:rsidR="000E60FE" w:rsidRPr="002B72AD" w:rsidRDefault="000E60FE" w:rsidP="000E60FE">
      <w:pPr>
        <w:pBdr>
          <w:top w:val="single" w:sz="24" w:space="1" w:color="auto"/>
          <w:left w:val="single" w:sz="24" w:space="1" w:color="auto"/>
          <w:bottom w:val="single" w:sz="24" w:space="1" w:color="auto"/>
          <w:right w:val="single" w:sz="24" w:space="1" w:color="auto"/>
        </w:pBdr>
        <w:jc w:val="center"/>
        <w:rPr>
          <w:sz w:val="24"/>
          <w:szCs w:val="20"/>
        </w:rPr>
      </w:pPr>
    </w:p>
    <w:p w:rsidR="000E60FE" w:rsidRPr="00425440" w:rsidRDefault="000E60FE" w:rsidP="000E60FE">
      <w:pPr>
        <w:keepNext/>
        <w:pBdr>
          <w:top w:val="single" w:sz="24" w:space="1" w:color="auto"/>
          <w:left w:val="single" w:sz="24" w:space="1" w:color="auto"/>
          <w:bottom w:val="single" w:sz="24" w:space="1" w:color="auto"/>
          <w:right w:val="single" w:sz="24" w:space="1" w:color="auto"/>
        </w:pBdr>
        <w:jc w:val="center"/>
        <w:outlineLvl w:val="2"/>
        <w:rPr>
          <w:rFonts w:ascii="Albertus Xb (W1)" w:hAnsi="Albertus Xb (W1)"/>
          <w:color w:val="000000"/>
          <w:sz w:val="40"/>
          <w:szCs w:val="20"/>
        </w:rPr>
      </w:pPr>
      <w:r w:rsidRPr="00425440">
        <w:rPr>
          <w:rFonts w:ascii="Albertus Xb (W1)" w:hAnsi="Albertus Xb (W1)"/>
          <w:color w:val="000000"/>
          <w:sz w:val="40"/>
          <w:szCs w:val="20"/>
        </w:rPr>
        <w:t>Oak Cottage Primary School</w:t>
      </w:r>
    </w:p>
    <w:p w:rsidR="000E60FE" w:rsidRPr="002B72AD" w:rsidRDefault="000E60FE" w:rsidP="000E60FE">
      <w:pPr>
        <w:pBdr>
          <w:top w:val="single" w:sz="24" w:space="1" w:color="auto"/>
          <w:left w:val="single" w:sz="24" w:space="1" w:color="auto"/>
          <w:bottom w:val="single" w:sz="24" w:space="1" w:color="auto"/>
          <w:right w:val="single" w:sz="24" w:space="1" w:color="auto"/>
        </w:pBdr>
        <w:jc w:val="center"/>
        <w:rPr>
          <w:sz w:val="24"/>
          <w:szCs w:val="20"/>
        </w:rPr>
      </w:pPr>
    </w:p>
    <w:p w:rsidR="000E60FE" w:rsidRPr="002B72AD" w:rsidRDefault="000E60FE" w:rsidP="000E60FE">
      <w:pPr>
        <w:jc w:val="center"/>
        <w:rPr>
          <w:sz w:val="24"/>
          <w:szCs w:val="20"/>
        </w:rPr>
      </w:pPr>
    </w:p>
    <w:p w:rsidR="000E60FE" w:rsidRPr="002B72AD" w:rsidRDefault="000E60FE" w:rsidP="000E60FE">
      <w:pPr>
        <w:jc w:val="center"/>
        <w:rPr>
          <w:sz w:val="24"/>
          <w:szCs w:val="20"/>
        </w:rPr>
      </w:pPr>
    </w:p>
    <w:p w:rsidR="000E60FE" w:rsidRPr="002B72AD" w:rsidRDefault="000E60FE" w:rsidP="009640B7">
      <w:pPr>
        <w:framePr w:w="10394" w:h="6986" w:hSpace="180" w:wrap="around" w:vAnchor="text" w:hAnchor="page" w:x="1018" w:y="182"/>
        <w:jc w:val="center"/>
        <w:rPr>
          <w:sz w:val="24"/>
          <w:szCs w:val="20"/>
        </w:rPr>
      </w:pPr>
      <w:r w:rsidRPr="002B72AD">
        <w:rPr>
          <w:noProof/>
          <w:sz w:val="24"/>
          <w:szCs w:val="20"/>
          <w:lang w:eastAsia="en-GB"/>
        </w:rPr>
        <w:drawing>
          <wp:inline distT="0" distB="0" distL="0" distR="0">
            <wp:extent cx="3573780" cy="3707306"/>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76260" cy="3709879"/>
                    </a:xfrm>
                    <a:prstGeom prst="rect">
                      <a:avLst/>
                    </a:prstGeom>
                    <a:noFill/>
                    <a:ln>
                      <a:noFill/>
                    </a:ln>
                  </pic:spPr>
                </pic:pic>
              </a:graphicData>
            </a:graphic>
          </wp:inline>
        </w:drawing>
      </w:r>
    </w:p>
    <w:p w:rsidR="00501CC4" w:rsidRDefault="00501CC4" w:rsidP="009640B7">
      <w:pPr>
        <w:jc w:val="center"/>
        <w:rPr>
          <w:b/>
          <w:color w:val="000000"/>
          <w:sz w:val="52"/>
          <w:szCs w:val="52"/>
        </w:rPr>
      </w:pPr>
      <w:r>
        <w:rPr>
          <w:b/>
          <w:color w:val="000000"/>
          <w:sz w:val="52"/>
          <w:szCs w:val="52"/>
        </w:rPr>
        <w:t>PSHE</w:t>
      </w:r>
    </w:p>
    <w:p w:rsidR="000E60FE" w:rsidRPr="00C50436" w:rsidRDefault="000E60FE" w:rsidP="009640B7">
      <w:pPr>
        <w:jc w:val="center"/>
        <w:rPr>
          <w:b/>
          <w:color w:val="000000"/>
          <w:sz w:val="44"/>
          <w:szCs w:val="52"/>
        </w:rPr>
      </w:pPr>
      <w:r w:rsidRPr="00C50436">
        <w:rPr>
          <w:b/>
          <w:color w:val="000000"/>
          <w:sz w:val="44"/>
          <w:szCs w:val="52"/>
        </w:rPr>
        <w:t>Curriculum (Intent, Implementation, Impact)</w:t>
      </w:r>
    </w:p>
    <w:p w:rsidR="000E60FE" w:rsidRPr="00425440" w:rsidRDefault="000E60FE" w:rsidP="009640B7">
      <w:pPr>
        <w:jc w:val="center"/>
        <w:rPr>
          <w:color w:val="000000"/>
          <w:sz w:val="24"/>
          <w:szCs w:val="20"/>
        </w:rPr>
      </w:pPr>
    </w:p>
    <w:p w:rsidR="000E60FE" w:rsidRPr="00425440" w:rsidRDefault="000E60FE" w:rsidP="009640B7">
      <w:pPr>
        <w:jc w:val="center"/>
        <w:rPr>
          <w:color w:val="000000"/>
          <w:sz w:val="24"/>
          <w:szCs w:val="20"/>
        </w:rPr>
      </w:pPr>
    </w:p>
    <w:p w:rsidR="000E60FE" w:rsidRDefault="003B12C2" w:rsidP="009640B7">
      <w:pPr>
        <w:spacing w:after="0" w:line="480" w:lineRule="atLeast"/>
        <w:jc w:val="center"/>
        <w:textAlignment w:val="baseline"/>
        <w:outlineLvl w:val="0"/>
        <w:rPr>
          <w:color w:val="000000"/>
          <w:sz w:val="28"/>
          <w:szCs w:val="28"/>
        </w:rPr>
      </w:pPr>
      <w:r>
        <w:rPr>
          <w:color w:val="000000"/>
          <w:sz w:val="28"/>
          <w:szCs w:val="28"/>
        </w:rPr>
        <w:t>December</w:t>
      </w:r>
      <w:r w:rsidR="000E60FE" w:rsidRPr="00425440">
        <w:rPr>
          <w:color w:val="000000"/>
          <w:sz w:val="28"/>
          <w:szCs w:val="28"/>
        </w:rPr>
        <w:t xml:space="preserve"> 20</w:t>
      </w:r>
      <w:r w:rsidR="000E60FE">
        <w:rPr>
          <w:color w:val="000000"/>
          <w:sz w:val="28"/>
          <w:szCs w:val="28"/>
        </w:rPr>
        <w:t>23</w:t>
      </w:r>
    </w:p>
    <w:p w:rsidR="000E60FE" w:rsidRDefault="000E60FE" w:rsidP="006D4471">
      <w:pPr>
        <w:spacing w:after="0" w:line="240" w:lineRule="auto"/>
        <w:textAlignment w:val="baseline"/>
        <w:outlineLvl w:val="1"/>
        <w:rPr>
          <w:rFonts w:ascii="Helvetica" w:eastAsia="Times New Roman" w:hAnsi="Helvetica" w:cs="Times New Roman"/>
          <w:b/>
          <w:bCs/>
          <w:color w:val="AB0E10"/>
          <w:kern w:val="36"/>
          <w:sz w:val="42"/>
          <w:szCs w:val="42"/>
          <w:lang w:eastAsia="en-GB"/>
        </w:rPr>
      </w:pPr>
    </w:p>
    <w:p w:rsidR="006D4471" w:rsidRDefault="006D4471" w:rsidP="006D4471">
      <w:pPr>
        <w:spacing w:after="0" w:line="240" w:lineRule="auto"/>
        <w:textAlignment w:val="baseline"/>
        <w:outlineLvl w:val="1"/>
        <w:rPr>
          <w:rFonts w:ascii="Arial" w:eastAsia="Times New Roman" w:hAnsi="Arial" w:cs="Arial"/>
          <w:b/>
          <w:bCs/>
          <w:lang w:eastAsia="en-GB"/>
        </w:rPr>
      </w:pPr>
      <w:r w:rsidRPr="000E60FE">
        <w:rPr>
          <w:rFonts w:ascii="Arial" w:eastAsia="Times New Roman" w:hAnsi="Arial" w:cs="Arial"/>
          <w:b/>
          <w:bCs/>
          <w:lang w:eastAsia="en-GB"/>
        </w:rPr>
        <w:lastRenderedPageBreak/>
        <w:t>Intent</w:t>
      </w:r>
    </w:p>
    <w:p w:rsidR="00B960F2" w:rsidRDefault="00B960F2" w:rsidP="006D4471">
      <w:pPr>
        <w:spacing w:after="0" w:line="240" w:lineRule="auto"/>
        <w:textAlignment w:val="baseline"/>
        <w:outlineLvl w:val="1"/>
        <w:rPr>
          <w:rFonts w:ascii="Arial" w:eastAsia="Times New Roman" w:hAnsi="Arial" w:cs="Arial"/>
          <w:b/>
          <w:bCs/>
          <w:lang w:eastAsia="en-GB"/>
        </w:rPr>
      </w:pPr>
    </w:p>
    <w:p w:rsidR="00501CC4" w:rsidRPr="00096506" w:rsidRDefault="00501CC4" w:rsidP="00501CC4">
      <w:pPr>
        <w:spacing w:after="0" w:line="240" w:lineRule="auto"/>
        <w:textAlignment w:val="baseline"/>
        <w:outlineLvl w:val="1"/>
        <w:rPr>
          <w:rFonts w:ascii="Arial" w:eastAsia="Times New Roman" w:hAnsi="Arial" w:cs="Arial"/>
          <w:bCs/>
          <w:lang w:eastAsia="en-GB"/>
        </w:rPr>
      </w:pPr>
      <w:r w:rsidRPr="00096506">
        <w:rPr>
          <w:rFonts w:ascii="Arial" w:eastAsia="Times New Roman" w:hAnsi="Arial" w:cs="Arial"/>
          <w:bCs/>
          <w:lang w:eastAsia="en-GB"/>
        </w:rPr>
        <w:t>Our intention is that when children leave Oak Cottage Primary, they will do so with the knowledge, understanding and emotions to be able to play an active, positive and successful role in today’s diverse society. We want our children to have high aspirations, a belief in themselves and realise that anything is possible if they put their mind to it. In an ever–changing world, it is important that they are aware, to an appropriate level, of different factors which will affect their world and that they learn how to deal with these so that they have good mental health and well-being.</w:t>
      </w:r>
    </w:p>
    <w:p w:rsidR="00501CC4" w:rsidRPr="00096506" w:rsidRDefault="00501CC4" w:rsidP="00501CC4">
      <w:pPr>
        <w:spacing w:after="0" w:line="240" w:lineRule="auto"/>
        <w:textAlignment w:val="baseline"/>
        <w:outlineLvl w:val="1"/>
        <w:rPr>
          <w:rFonts w:ascii="Arial" w:eastAsia="Times New Roman" w:hAnsi="Arial" w:cs="Arial"/>
          <w:bCs/>
          <w:lang w:eastAsia="en-GB"/>
        </w:rPr>
      </w:pPr>
      <w:r w:rsidRPr="00096506">
        <w:rPr>
          <w:rFonts w:ascii="Arial" w:eastAsia="Times New Roman" w:hAnsi="Arial" w:cs="Arial"/>
          <w:bCs/>
          <w:lang w:eastAsia="en-GB"/>
        </w:rPr>
        <w:t xml:space="preserve"> </w:t>
      </w:r>
    </w:p>
    <w:p w:rsidR="00501CC4" w:rsidRPr="00096506" w:rsidRDefault="00501CC4" w:rsidP="00501CC4">
      <w:pPr>
        <w:spacing w:after="0" w:line="240" w:lineRule="auto"/>
        <w:textAlignment w:val="baseline"/>
        <w:outlineLvl w:val="1"/>
        <w:rPr>
          <w:rFonts w:ascii="Arial" w:eastAsia="Times New Roman" w:hAnsi="Arial" w:cs="Arial"/>
          <w:bCs/>
          <w:lang w:eastAsia="en-GB"/>
        </w:rPr>
      </w:pPr>
      <w:r w:rsidRPr="00096506">
        <w:rPr>
          <w:rFonts w:ascii="Arial" w:eastAsia="Times New Roman" w:hAnsi="Arial" w:cs="Arial"/>
          <w:bCs/>
          <w:lang w:eastAsia="en-GB"/>
        </w:rPr>
        <w:t>Our PSHE curriculum develops learning and results in the acquisition of knowledge and skills which will enable children to access the wider curriculum and prepare them to be a global citizen now and in their future roles within a global community. It promotes the spiritual, moral, cultural, mental and physical development of pupils, preparing them for the opportunities, responsibilities and experiences for later life. Our Relationships and Sex Education enables our children to learn how to be safe, and to understand and develop healthy relationships, both now and in their future lives.</w:t>
      </w:r>
    </w:p>
    <w:p w:rsidR="006D4471" w:rsidRPr="00501CC4" w:rsidRDefault="006D4471" w:rsidP="00096506">
      <w:pPr>
        <w:spacing w:after="0" w:line="240" w:lineRule="auto"/>
        <w:textAlignment w:val="baseline"/>
        <w:outlineLvl w:val="1"/>
        <w:rPr>
          <w:rFonts w:ascii="Arial" w:eastAsia="Times New Roman" w:hAnsi="Arial" w:cs="Arial"/>
          <w:highlight w:val="yellow"/>
          <w:lang w:eastAsia="en-GB"/>
        </w:rPr>
      </w:pPr>
    </w:p>
    <w:p w:rsidR="00C346A1" w:rsidRPr="00501CC4" w:rsidRDefault="00C346A1" w:rsidP="00C346A1">
      <w:pPr>
        <w:spacing w:after="0" w:line="240" w:lineRule="auto"/>
        <w:textAlignment w:val="baseline"/>
        <w:rPr>
          <w:rFonts w:ascii="Arial" w:eastAsia="Times New Roman" w:hAnsi="Arial" w:cs="Arial"/>
          <w:highlight w:val="yellow"/>
          <w:lang w:eastAsia="en-GB"/>
        </w:rPr>
      </w:pPr>
    </w:p>
    <w:p w:rsidR="00C346A1" w:rsidRDefault="00C346A1" w:rsidP="00C346A1">
      <w:pPr>
        <w:spacing w:after="0" w:line="240" w:lineRule="auto"/>
        <w:textAlignment w:val="baseline"/>
        <w:outlineLvl w:val="1"/>
        <w:rPr>
          <w:rFonts w:ascii="Arial" w:eastAsia="Times New Roman" w:hAnsi="Arial" w:cs="Arial"/>
          <w:b/>
          <w:bCs/>
          <w:lang w:eastAsia="en-GB"/>
        </w:rPr>
      </w:pPr>
    </w:p>
    <w:p w:rsidR="00C346A1" w:rsidRDefault="00C346A1" w:rsidP="000E60FE">
      <w:pPr>
        <w:spacing w:after="0" w:line="240" w:lineRule="auto"/>
        <w:textAlignment w:val="baseline"/>
        <w:outlineLvl w:val="1"/>
        <w:rPr>
          <w:rFonts w:ascii="Arial" w:eastAsia="Times New Roman" w:hAnsi="Arial" w:cs="Arial"/>
          <w:b/>
          <w:bCs/>
          <w:lang w:eastAsia="en-GB"/>
        </w:rPr>
      </w:pPr>
    </w:p>
    <w:p w:rsidR="00C346A1" w:rsidRDefault="00C346A1" w:rsidP="000E60FE">
      <w:pPr>
        <w:spacing w:after="0" w:line="240" w:lineRule="auto"/>
        <w:textAlignment w:val="baseline"/>
        <w:outlineLvl w:val="1"/>
        <w:rPr>
          <w:rFonts w:ascii="Arial" w:eastAsia="Times New Roman" w:hAnsi="Arial" w:cs="Arial"/>
          <w:b/>
          <w:bCs/>
          <w:lang w:eastAsia="en-GB"/>
        </w:rPr>
      </w:pPr>
    </w:p>
    <w:p w:rsidR="006D4471" w:rsidRDefault="006D4471" w:rsidP="000E60FE">
      <w:pPr>
        <w:spacing w:after="0" w:line="240" w:lineRule="auto"/>
        <w:textAlignment w:val="baseline"/>
        <w:outlineLvl w:val="1"/>
        <w:rPr>
          <w:rFonts w:ascii="Arial" w:eastAsia="Times New Roman" w:hAnsi="Arial" w:cs="Arial"/>
          <w:b/>
          <w:bCs/>
          <w:lang w:eastAsia="en-GB"/>
        </w:rPr>
      </w:pPr>
      <w:r w:rsidRPr="000E60FE">
        <w:rPr>
          <w:rFonts w:ascii="Arial" w:eastAsia="Times New Roman" w:hAnsi="Arial" w:cs="Arial"/>
          <w:b/>
          <w:bCs/>
          <w:lang w:eastAsia="en-GB"/>
        </w:rPr>
        <w:t>Implementation</w:t>
      </w:r>
    </w:p>
    <w:p w:rsidR="000E60FE" w:rsidRPr="000E60FE" w:rsidRDefault="000E60FE" w:rsidP="000E60FE">
      <w:pPr>
        <w:spacing w:after="0" w:line="240" w:lineRule="auto"/>
        <w:textAlignment w:val="baseline"/>
        <w:outlineLvl w:val="1"/>
        <w:rPr>
          <w:rFonts w:ascii="Arial" w:eastAsia="Times New Roman" w:hAnsi="Arial" w:cs="Arial"/>
          <w:b/>
          <w:bCs/>
          <w:lang w:eastAsia="en-GB"/>
        </w:rPr>
      </w:pPr>
    </w:p>
    <w:p w:rsidR="00096506" w:rsidRPr="00096506" w:rsidRDefault="00096506" w:rsidP="00096506">
      <w:pPr>
        <w:shd w:val="clear" w:color="auto" w:fill="FFFFFF"/>
        <w:spacing w:after="0" w:line="240" w:lineRule="auto"/>
        <w:textAlignment w:val="top"/>
        <w:rPr>
          <w:rFonts w:ascii="Arial" w:eastAsia="Times New Roman" w:hAnsi="Arial" w:cs="Arial"/>
          <w:color w:val="303030"/>
          <w:sz w:val="24"/>
          <w:szCs w:val="24"/>
          <w:lang w:eastAsia="en-GB"/>
        </w:rPr>
      </w:pPr>
      <w:r w:rsidRPr="00096506">
        <w:rPr>
          <w:rFonts w:ascii="Arial" w:eastAsia="Times New Roman" w:hAnsi="Arial" w:cs="Arial"/>
          <w:color w:val="303030"/>
          <w:u w:val="single"/>
          <w:bdr w:val="none" w:sz="0" w:space="0" w:color="auto" w:frame="1"/>
          <w:lang w:eastAsia="en-GB"/>
        </w:rPr>
        <w:t>EYFS</w:t>
      </w:r>
      <w:r w:rsidRPr="00096506">
        <w:rPr>
          <w:rFonts w:ascii="Arial" w:eastAsia="Times New Roman" w:hAnsi="Arial" w:cs="Arial"/>
          <w:color w:val="303030"/>
          <w:bdr w:val="none" w:sz="0" w:space="0" w:color="auto" w:frame="1"/>
          <w:lang w:eastAsia="en-GB"/>
        </w:rPr>
        <w:t> - In the Foundation Stage, PSHE and citizenship is taught as an integral part of topic work and is embedded throughout the curriculum. The objectives taught are the Personal, Social and Emotional Development statements from ‘Development Matters in the EYFS’ and the PSED Early Learning Goals. Reception also uses the Jigsaw Scheme of Work materials. (see below)</w:t>
      </w:r>
    </w:p>
    <w:p w:rsidR="00096506" w:rsidRPr="00096506" w:rsidRDefault="00096506" w:rsidP="00096506">
      <w:pPr>
        <w:shd w:val="clear" w:color="auto" w:fill="FFFFFF"/>
        <w:spacing w:after="0" w:line="240" w:lineRule="auto"/>
        <w:textAlignment w:val="top"/>
        <w:rPr>
          <w:rFonts w:ascii="Arial" w:eastAsia="Times New Roman" w:hAnsi="Arial" w:cs="Arial"/>
          <w:color w:val="303030"/>
          <w:sz w:val="24"/>
          <w:szCs w:val="24"/>
          <w:lang w:eastAsia="en-GB"/>
        </w:rPr>
      </w:pPr>
      <w:r w:rsidRPr="00096506">
        <w:rPr>
          <w:rFonts w:ascii="Arial" w:eastAsia="Times New Roman" w:hAnsi="Arial" w:cs="Arial"/>
          <w:color w:val="303030"/>
          <w:sz w:val="24"/>
          <w:szCs w:val="24"/>
          <w:lang w:eastAsia="en-GB"/>
        </w:rPr>
        <w:t> </w:t>
      </w:r>
    </w:p>
    <w:p w:rsidR="00096506" w:rsidRPr="00096506" w:rsidRDefault="00096506" w:rsidP="00096506">
      <w:pPr>
        <w:shd w:val="clear" w:color="auto" w:fill="FFFFFF"/>
        <w:spacing w:after="0" w:line="240" w:lineRule="auto"/>
        <w:textAlignment w:val="top"/>
        <w:rPr>
          <w:rFonts w:ascii="Arial" w:eastAsia="Times New Roman" w:hAnsi="Arial" w:cs="Arial"/>
          <w:color w:val="303030"/>
          <w:sz w:val="24"/>
          <w:szCs w:val="24"/>
          <w:lang w:eastAsia="en-GB"/>
        </w:rPr>
      </w:pPr>
      <w:r w:rsidRPr="00096506">
        <w:rPr>
          <w:rFonts w:ascii="Arial" w:eastAsia="Times New Roman" w:hAnsi="Arial" w:cs="Arial"/>
          <w:color w:val="303030"/>
          <w:u w:val="single"/>
          <w:bdr w:val="none" w:sz="0" w:space="0" w:color="auto" w:frame="1"/>
          <w:lang w:eastAsia="en-GB"/>
        </w:rPr>
        <w:t>Key Stage 1 and Key Stage 2</w:t>
      </w:r>
      <w:r w:rsidRPr="00096506">
        <w:rPr>
          <w:rFonts w:ascii="Arial" w:eastAsia="Times New Roman" w:hAnsi="Arial" w:cs="Arial"/>
          <w:color w:val="303030"/>
          <w:bdr w:val="none" w:sz="0" w:space="0" w:color="auto" w:frame="1"/>
          <w:lang w:eastAsia="en-GB"/>
        </w:rPr>
        <w:t> - At Key Stage 1 and 2, PSHE is taught through a clear and comprehensive scheme of work in line with the National Curriculum. We ensure we cover the Health and Well-Being, Relationships and Living in the Wider World Learning Opportunities set out in the PSHE Association’s Programme of Study, which comprehensively cover the statutory Health Education and Relationships Education guidance. </w:t>
      </w:r>
    </w:p>
    <w:p w:rsidR="00096506" w:rsidRPr="00096506" w:rsidRDefault="00096506" w:rsidP="00096506">
      <w:pPr>
        <w:shd w:val="clear" w:color="auto" w:fill="FFFFFF"/>
        <w:spacing w:after="0" w:line="240" w:lineRule="auto"/>
        <w:textAlignment w:val="top"/>
        <w:rPr>
          <w:rFonts w:ascii="Arial" w:eastAsia="Times New Roman" w:hAnsi="Arial" w:cs="Arial"/>
          <w:color w:val="303030"/>
          <w:sz w:val="24"/>
          <w:szCs w:val="24"/>
          <w:lang w:eastAsia="en-GB"/>
        </w:rPr>
      </w:pPr>
      <w:r w:rsidRPr="00096506">
        <w:rPr>
          <w:rFonts w:ascii="Arial" w:eastAsia="Times New Roman" w:hAnsi="Arial" w:cs="Arial"/>
          <w:color w:val="303030"/>
          <w:sz w:val="24"/>
          <w:szCs w:val="24"/>
          <w:lang w:eastAsia="en-GB"/>
        </w:rPr>
        <w:t> </w:t>
      </w:r>
    </w:p>
    <w:p w:rsidR="00096506" w:rsidRPr="001072BF" w:rsidRDefault="00096506" w:rsidP="001072BF">
      <w:pPr>
        <w:shd w:val="clear" w:color="auto" w:fill="FFFFFF"/>
        <w:spacing w:after="0" w:line="240" w:lineRule="auto"/>
        <w:textAlignment w:val="top"/>
        <w:rPr>
          <w:rFonts w:ascii="Arial" w:eastAsia="Times New Roman" w:hAnsi="Arial" w:cs="Arial"/>
          <w:color w:val="303030"/>
          <w:bdr w:val="none" w:sz="0" w:space="0" w:color="auto" w:frame="1"/>
          <w:lang w:eastAsia="en-GB"/>
        </w:rPr>
      </w:pPr>
      <w:r w:rsidRPr="00096506">
        <w:rPr>
          <w:rFonts w:ascii="Arial" w:eastAsia="Times New Roman" w:hAnsi="Arial" w:cs="Arial"/>
          <w:color w:val="303030"/>
          <w:bdr w:val="none" w:sz="0" w:space="0" w:color="auto" w:frame="1"/>
          <w:lang w:eastAsia="en-GB"/>
        </w:rPr>
        <w:t>Pupils are taught PSHE using ‘Jigsaw’ which is a spiral, progressive scheme of work, covering all of the above and 'aims to prepare children for life, helping them to know and value who they are and understand how they relate to other people in this ever-changing world’. There is a strong emphasis on emotional Literacy, building resilience and nurturing m</w:t>
      </w:r>
      <w:r w:rsidRPr="001072BF">
        <w:rPr>
          <w:rFonts w:ascii="Arial" w:eastAsia="Times New Roman" w:hAnsi="Arial" w:cs="Arial"/>
          <w:color w:val="303030"/>
          <w:bdr w:val="none" w:sz="0" w:space="0" w:color="auto" w:frame="1"/>
          <w:lang w:eastAsia="en-GB"/>
        </w:rPr>
        <w:t>ental and physical health. It includes mindfulness to allow children to advance their emotional awareness, concentration and focus.</w:t>
      </w:r>
      <w:r w:rsidR="001072BF" w:rsidRPr="001072BF">
        <w:rPr>
          <w:rFonts w:ascii="Arial" w:hAnsi="Arial" w:cs="Arial"/>
        </w:rPr>
        <w:t xml:space="preserve"> </w:t>
      </w:r>
      <w:r w:rsidR="001072BF" w:rsidRPr="001072BF">
        <w:rPr>
          <w:rFonts w:ascii="Arial" w:eastAsia="Times New Roman" w:hAnsi="Arial" w:cs="Arial"/>
          <w:color w:val="303030"/>
          <w:bdr w:val="none" w:sz="0" w:space="0" w:color="auto" w:frame="1"/>
          <w:lang w:eastAsia="en-GB"/>
        </w:rPr>
        <w:t xml:space="preserve">Jigsaw holds children at its heart, and its cohesive vision helps children understand and value how they fit </w:t>
      </w:r>
      <w:r w:rsidR="001072BF">
        <w:rPr>
          <w:rFonts w:ascii="Arial" w:eastAsia="Times New Roman" w:hAnsi="Arial" w:cs="Arial"/>
          <w:color w:val="303030"/>
          <w:bdr w:val="none" w:sz="0" w:space="0" w:color="auto" w:frame="1"/>
          <w:lang w:eastAsia="en-GB"/>
        </w:rPr>
        <w:t>i</w:t>
      </w:r>
      <w:r w:rsidR="001072BF" w:rsidRPr="001072BF">
        <w:rPr>
          <w:rFonts w:ascii="Arial" w:eastAsia="Times New Roman" w:hAnsi="Arial" w:cs="Arial"/>
          <w:color w:val="303030"/>
          <w:bdr w:val="none" w:sz="0" w:space="0" w:color="auto" w:frame="1"/>
          <w:lang w:eastAsia="en-GB"/>
        </w:rPr>
        <w:t>nto and contribute to the world.</w:t>
      </w:r>
    </w:p>
    <w:p w:rsidR="00096506" w:rsidRPr="001072BF" w:rsidRDefault="00096506" w:rsidP="00096506">
      <w:pPr>
        <w:shd w:val="clear" w:color="auto" w:fill="FFFFFF"/>
        <w:spacing w:after="0" w:line="240" w:lineRule="auto"/>
        <w:textAlignment w:val="top"/>
        <w:rPr>
          <w:rFonts w:ascii="Arial" w:eastAsia="Times New Roman" w:hAnsi="Arial" w:cs="Arial"/>
          <w:color w:val="303030"/>
          <w:lang w:eastAsia="en-GB"/>
        </w:rPr>
      </w:pPr>
      <w:r w:rsidRPr="001072BF">
        <w:rPr>
          <w:rFonts w:ascii="Arial" w:eastAsia="Times New Roman" w:hAnsi="Arial" w:cs="Arial"/>
          <w:color w:val="303030"/>
          <w:lang w:eastAsia="en-GB"/>
        </w:rPr>
        <w:t> </w:t>
      </w:r>
    </w:p>
    <w:p w:rsidR="00096506" w:rsidRPr="001072BF" w:rsidRDefault="00096506" w:rsidP="00096506">
      <w:pPr>
        <w:shd w:val="clear" w:color="auto" w:fill="FFFFFF"/>
        <w:spacing w:after="0" w:line="240" w:lineRule="auto"/>
        <w:textAlignment w:val="top"/>
        <w:rPr>
          <w:rFonts w:ascii="Arial" w:eastAsia="Times New Roman" w:hAnsi="Arial" w:cs="Arial"/>
          <w:color w:val="303030"/>
          <w:lang w:eastAsia="en-GB"/>
        </w:rPr>
      </w:pPr>
      <w:r w:rsidRPr="001072BF">
        <w:rPr>
          <w:rFonts w:ascii="Arial" w:eastAsia="Times New Roman" w:hAnsi="Arial" w:cs="Arial"/>
          <w:color w:val="303030"/>
          <w:bdr w:val="none" w:sz="0" w:space="0" w:color="auto" w:frame="1"/>
          <w:lang w:eastAsia="en-GB"/>
        </w:rPr>
        <w:t>At Oak Cottage Primary, in addition to Relationships Education, we also teach aspects of Sex Education that is covered in our Science Curriculum.  The Sex Education aspects of PSHE are also taught through the ‘Jigsaw’.</w:t>
      </w:r>
    </w:p>
    <w:p w:rsidR="00096506" w:rsidRPr="001072BF" w:rsidRDefault="00096506" w:rsidP="00096506">
      <w:pPr>
        <w:shd w:val="clear" w:color="auto" w:fill="FFFFFF"/>
        <w:spacing w:after="0" w:line="240" w:lineRule="auto"/>
        <w:textAlignment w:val="top"/>
        <w:rPr>
          <w:rFonts w:ascii="Arial" w:eastAsia="Times New Roman" w:hAnsi="Arial" w:cs="Arial"/>
          <w:color w:val="303030"/>
          <w:lang w:eastAsia="en-GB"/>
        </w:rPr>
      </w:pPr>
      <w:r w:rsidRPr="001072BF">
        <w:rPr>
          <w:rFonts w:ascii="Arial" w:eastAsia="Times New Roman" w:hAnsi="Arial" w:cs="Arial"/>
          <w:color w:val="303030"/>
          <w:lang w:eastAsia="en-GB"/>
        </w:rPr>
        <w:t> </w:t>
      </w:r>
    </w:p>
    <w:p w:rsidR="00096506" w:rsidRPr="001072BF" w:rsidRDefault="00096506" w:rsidP="00096506">
      <w:pPr>
        <w:shd w:val="clear" w:color="auto" w:fill="FFFFFF"/>
        <w:spacing w:after="0" w:line="240" w:lineRule="auto"/>
        <w:textAlignment w:val="top"/>
        <w:rPr>
          <w:rFonts w:ascii="Arial" w:eastAsia="Times New Roman" w:hAnsi="Arial" w:cs="Arial"/>
          <w:color w:val="303030"/>
          <w:lang w:eastAsia="en-GB"/>
        </w:rPr>
      </w:pPr>
      <w:r w:rsidRPr="001072BF">
        <w:rPr>
          <w:rFonts w:ascii="Arial" w:eastAsia="Times New Roman" w:hAnsi="Arial" w:cs="Arial"/>
          <w:color w:val="303030"/>
          <w:bdr w:val="none" w:sz="0" w:space="0" w:color="auto" w:frame="1"/>
          <w:lang w:eastAsia="en-GB"/>
        </w:rPr>
        <w:t xml:space="preserve">PSHE is taught through Jigsaw’s six half termly themes </w:t>
      </w:r>
      <w:r w:rsidR="001072BF" w:rsidRPr="001072BF">
        <w:rPr>
          <w:rFonts w:ascii="Arial" w:eastAsia="Times New Roman" w:hAnsi="Arial" w:cs="Arial"/>
          <w:color w:val="303030"/>
          <w:bdr w:val="none" w:sz="0" w:space="0" w:color="auto" w:frame="1"/>
          <w:lang w:eastAsia="en-GB"/>
        </w:rPr>
        <w:t xml:space="preserve">(pieces) </w:t>
      </w:r>
      <w:r w:rsidRPr="001072BF">
        <w:rPr>
          <w:rFonts w:ascii="Arial" w:eastAsia="Times New Roman" w:hAnsi="Arial" w:cs="Arial"/>
          <w:color w:val="303030"/>
          <w:bdr w:val="none" w:sz="0" w:space="0" w:color="auto" w:frame="1"/>
          <w:lang w:eastAsia="en-GB"/>
        </w:rPr>
        <w:t>with each year group </w:t>
      </w:r>
      <w:r w:rsidRPr="001072BF">
        <w:rPr>
          <w:rFonts w:ascii="Arial" w:eastAsia="Times New Roman" w:hAnsi="Arial" w:cs="Arial"/>
          <w:color w:val="303030"/>
          <w:bdr w:val="none" w:sz="0" w:space="0" w:color="auto" w:frame="1"/>
          <w:shd w:val="clear" w:color="auto" w:fill="FEFEFE"/>
          <w:lang w:eastAsia="en-GB"/>
        </w:rPr>
        <w:t>studying the same unit at the same time (at their own level):</w:t>
      </w:r>
    </w:p>
    <w:p w:rsidR="00096506" w:rsidRPr="001072BF" w:rsidRDefault="00096506" w:rsidP="00096506">
      <w:pPr>
        <w:shd w:val="clear" w:color="auto" w:fill="FFFFFF"/>
        <w:spacing w:after="0" w:line="240" w:lineRule="auto"/>
        <w:textAlignment w:val="top"/>
        <w:rPr>
          <w:rFonts w:ascii="Arial" w:eastAsia="Times New Roman" w:hAnsi="Arial" w:cs="Arial"/>
          <w:color w:val="303030"/>
          <w:lang w:eastAsia="en-GB"/>
        </w:rPr>
      </w:pPr>
      <w:r w:rsidRPr="001072BF">
        <w:rPr>
          <w:rFonts w:ascii="Arial" w:eastAsia="Times New Roman" w:hAnsi="Arial" w:cs="Arial"/>
          <w:color w:val="303030"/>
          <w:bdr w:val="none" w:sz="0" w:space="0" w:color="auto" w:frame="1"/>
          <w:lang w:eastAsia="en-GB"/>
        </w:rPr>
        <w:t>Autumn 1: Being Me in My World</w:t>
      </w:r>
      <w:r w:rsidRPr="001072BF">
        <w:rPr>
          <w:rFonts w:ascii="Arial" w:eastAsia="Times New Roman" w:hAnsi="Arial" w:cs="Arial"/>
          <w:color w:val="303030"/>
          <w:bdr w:val="none" w:sz="0" w:space="0" w:color="auto" w:frame="1"/>
          <w:lang w:eastAsia="en-GB"/>
        </w:rPr>
        <w:br/>
        <w:t>Autumn 2: Differences (including anti-bullying)</w:t>
      </w:r>
    </w:p>
    <w:p w:rsidR="00096506" w:rsidRPr="001072BF" w:rsidRDefault="00096506" w:rsidP="00096506">
      <w:pPr>
        <w:shd w:val="clear" w:color="auto" w:fill="FFFFFF"/>
        <w:spacing w:after="0" w:line="240" w:lineRule="auto"/>
        <w:textAlignment w:val="top"/>
        <w:rPr>
          <w:rFonts w:ascii="Arial" w:eastAsia="Times New Roman" w:hAnsi="Arial" w:cs="Arial"/>
          <w:color w:val="303030"/>
          <w:lang w:eastAsia="en-GB"/>
        </w:rPr>
      </w:pPr>
      <w:r w:rsidRPr="001072BF">
        <w:rPr>
          <w:rFonts w:ascii="Arial" w:eastAsia="Times New Roman" w:hAnsi="Arial" w:cs="Arial"/>
          <w:color w:val="303030"/>
          <w:bdr w:val="none" w:sz="0" w:space="0" w:color="auto" w:frame="1"/>
          <w:lang w:eastAsia="en-GB"/>
        </w:rPr>
        <w:lastRenderedPageBreak/>
        <w:t>Spring 1: Dreams and Goals</w:t>
      </w:r>
    </w:p>
    <w:p w:rsidR="00096506" w:rsidRPr="001072BF" w:rsidRDefault="00096506" w:rsidP="00096506">
      <w:pPr>
        <w:shd w:val="clear" w:color="auto" w:fill="FFFFFF"/>
        <w:spacing w:after="0" w:line="240" w:lineRule="auto"/>
        <w:textAlignment w:val="top"/>
        <w:rPr>
          <w:rFonts w:ascii="Arial" w:eastAsia="Times New Roman" w:hAnsi="Arial" w:cs="Arial"/>
          <w:color w:val="303030"/>
          <w:lang w:eastAsia="en-GB"/>
        </w:rPr>
      </w:pPr>
      <w:r w:rsidRPr="001072BF">
        <w:rPr>
          <w:rFonts w:ascii="Arial" w:eastAsia="Times New Roman" w:hAnsi="Arial" w:cs="Arial"/>
          <w:color w:val="303030"/>
          <w:bdr w:val="none" w:sz="0" w:space="0" w:color="auto" w:frame="1"/>
          <w:lang w:eastAsia="en-GB"/>
        </w:rPr>
        <w:t>Spring 2: Healthy Me</w:t>
      </w:r>
    </w:p>
    <w:p w:rsidR="00096506" w:rsidRPr="001072BF" w:rsidRDefault="00096506" w:rsidP="00096506">
      <w:pPr>
        <w:shd w:val="clear" w:color="auto" w:fill="FFFFFF"/>
        <w:spacing w:after="0" w:line="240" w:lineRule="auto"/>
        <w:textAlignment w:val="top"/>
        <w:rPr>
          <w:rFonts w:ascii="Arial" w:eastAsia="Times New Roman" w:hAnsi="Arial" w:cs="Arial"/>
          <w:color w:val="303030"/>
          <w:lang w:eastAsia="en-GB"/>
        </w:rPr>
      </w:pPr>
      <w:r w:rsidRPr="001072BF">
        <w:rPr>
          <w:rFonts w:ascii="Arial" w:eastAsia="Times New Roman" w:hAnsi="Arial" w:cs="Arial"/>
          <w:color w:val="303030"/>
          <w:bdr w:val="none" w:sz="0" w:space="0" w:color="auto" w:frame="1"/>
          <w:lang w:eastAsia="en-GB"/>
        </w:rPr>
        <w:t>Summer 1: Relationships</w:t>
      </w:r>
    </w:p>
    <w:p w:rsidR="00096506" w:rsidRDefault="00096506" w:rsidP="00096506">
      <w:pPr>
        <w:shd w:val="clear" w:color="auto" w:fill="FFFFFF"/>
        <w:spacing w:after="0" w:line="240" w:lineRule="auto"/>
        <w:textAlignment w:val="top"/>
        <w:rPr>
          <w:rFonts w:ascii="Arial" w:eastAsia="Times New Roman" w:hAnsi="Arial" w:cs="Arial"/>
          <w:color w:val="303030"/>
          <w:bdr w:val="none" w:sz="0" w:space="0" w:color="auto" w:frame="1"/>
          <w:lang w:eastAsia="en-GB"/>
        </w:rPr>
      </w:pPr>
      <w:r w:rsidRPr="001072BF">
        <w:rPr>
          <w:rFonts w:ascii="Arial" w:eastAsia="Times New Roman" w:hAnsi="Arial" w:cs="Arial"/>
          <w:color w:val="303030"/>
          <w:bdr w:val="none" w:sz="0" w:space="0" w:color="auto" w:frame="1"/>
          <w:lang w:eastAsia="en-GB"/>
        </w:rPr>
        <w:t>Summer 2: Changing Me (including Sex Education)</w:t>
      </w:r>
    </w:p>
    <w:p w:rsidR="001072BF" w:rsidRPr="001072BF" w:rsidRDefault="001072BF" w:rsidP="00096506">
      <w:pPr>
        <w:shd w:val="clear" w:color="auto" w:fill="FFFFFF"/>
        <w:spacing w:after="0" w:line="240" w:lineRule="auto"/>
        <w:textAlignment w:val="top"/>
        <w:rPr>
          <w:rFonts w:ascii="Arial" w:eastAsia="Times New Roman" w:hAnsi="Arial" w:cs="Arial"/>
          <w:color w:val="303030"/>
          <w:lang w:eastAsia="en-GB"/>
        </w:rPr>
      </w:pPr>
    </w:p>
    <w:p w:rsidR="00096506" w:rsidRPr="001072BF" w:rsidRDefault="001072BF" w:rsidP="00096506">
      <w:pPr>
        <w:shd w:val="clear" w:color="auto" w:fill="FFFFFF"/>
        <w:spacing w:after="0" w:line="240" w:lineRule="auto"/>
        <w:textAlignment w:val="top"/>
        <w:rPr>
          <w:rFonts w:ascii="Arial" w:eastAsia="Times New Roman" w:hAnsi="Arial" w:cs="Arial"/>
          <w:color w:val="303030"/>
          <w:lang w:eastAsia="en-GB"/>
        </w:rPr>
      </w:pPr>
      <w:r w:rsidRPr="001072BF">
        <w:rPr>
          <w:rFonts w:ascii="Arial" w:eastAsia="Times New Roman" w:hAnsi="Arial" w:cs="Arial"/>
          <w:color w:val="303030"/>
          <w:lang w:eastAsia="en-GB"/>
        </w:rPr>
        <w:t>Every Piece has two Learning Intentions, one specific to Relationships and Health Education (PSHE) (in purple) and the other designed to develop emotional literacy and social skills (in green). Puzzle pieces are launched with a whole-school assembly, with each year group studying the same unit at the same time (at their own level), building sequentially through the school year, facilitating whole-school learning themes.</w:t>
      </w:r>
    </w:p>
    <w:p w:rsidR="00096506" w:rsidRPr="001072BF" w:rsidRDefault="00096506" w:rsidP="00096506">
      <w:pPr>
        <w:shd w:val="clear" w:color="auto" w:fill="FFFFFF"/>
        <w:spacing w:after="0" w:line="240" w:lineRule="auto"/>
        <w:textAlignment w:val="top"/>
        <w:rPr>
          <w:rFonts w:ascii="Arial" w:eastAsia="Times New Roman" w:hAnsi="Arial" w:cs="Arial"/>
          <w:color w:val="303030"/>
          <w:lang w:eastAsia="en-GB"/>
        </w:rPr>
      </w:pPr>
      <w:r w:rsidRPr="001072BF">
        <w:rPr>
          <w:rFonts w:ascii="Arial" w:eastAsia="Times New Roman" w:hAnsi="Arial" w:cs="Arial"/>
          <w:color w:val="303030"/>
          <w:bdr w:val="none" w:sz="0" w:space="0" w:color="auto" w:frame="1"/>
          <w:lang w:eastAsia="en-GB"/>
        </w:rPr>
        <w:t>It also identifies links to British Values, and SMSC and is taught in such a way as to reflect the overall aims, values, and ethos of the school.</w:t>
      </w:r>
    </w:p>
    <w:p w:rsidR="00096506" w:rsidRPr="001072BF" w:rsidRDefault="00096506" w:rsidP="00096506">
      <w:pPr>
        <w:shd w:val="clear" w:color="auto" w:fill="FFFFFF"/>
        <w:spacing w:after="0" w:line="240" w:lineRule="auto"/>
        <w:textAlignment w:val="top"/>
        <w:rPr>
          <w:rFonts w:ascii="Arial" w:eastAsia="Times New Roman" w:hAnsi="Arial" w:cs="Arial"/>
          <w:color w:val="303030"/>
          <w:lang w:eastAsia="en-GB"/>
        </w:rPr>
      </w:pPr>
      <w:r w:rsidRPr="001072BF">
        <w:rPr>
          <w:rFonts w:ascii="Arial" w:eastAsia="Times New Roman" w:hAnsi="Arial" w:cs="Arial"/>
          <w:color w:val="303030"/>
          <w:lang w:eastAsia="en-GB"/>
        </w:rPr>
        <w:t> </w:t>
      </w:r>
    </w:p>
    <w:p w:rsidR="00096506" w:rsidRPr="001072BF" w:rsidRDefault="00096506" w:rsidP="00096506">
      <w:pPr>
        <w:shd w:val="clear" w:color="auto" w:fill="FFFFFF"/>
        <w:spacing w:after="0" w:line="240" w:lineRule="auto"/>
        <w:textAlignment w:val="top"/>
        <w:rPr>
          <w:rFonts w:ascii="Arial" w:eastAsia="Times New Roman" w:hAnsi="Arial" w:cs="Arial"/>
          <w:color w:val="303030"/>
          <w:lang w:eastAsia="en-GB"/>
        </w:rPr>
      </w:pPr>
      <w:r w:rsidRPr="001072BF">
        <w:rPr>
          <w:rFonts w:ascii="Arial" w:eastAsia="Times New Roman" w:hAnsi="Arial" w:cs="Arial"/>
          <w:color w:val="303030"/>
          <w:u w:val="single"/>
          <w:bdr w:val="none" w:sz="0" w:space="0" w:color="auto" w:frame="1"/>
          <w:lang w:eastAsia="en-GB"/>
        </w:rPr>
        <w:t>Wider Curriculum </w:t>
      </w:r>
      <w:r w:rsidRPr="001072BF">
        <w:rPr>
          <w:rFonts w:ascii="Arial" w:eastAsia="Times New Roman" w:hAnsi="Arial" w:cs="Arial"/>
          <w:color w:val="303030"/>
          <w:bdr w:val="none" w:sz="0" w:space="0" w:color="auto" w:frame="1"/>
          <w:lang w:eastAsia="en-GB"/>
        </w:rPr>
        <w:t> </w:t>
      </w:r>
    </w:p>
    <w:p w:rsidR="00096506" w:rsidRPr="001072BF" w:rsidRDefault="00096506" w:rsidP="00096506">
      <w:pPr>
        <w:numPr>
          <w:ilvl w:val="0"/>
          <w:numId w:val="6"/>
        </w:numPr>
        <w:spacing w:after="0" w:line="240" w:lineRule="auto"/>
        <w:ind w:left="0"/>
        <w:textAlignment w:val="top"/>
        <w:rPr>
          <w:rFonts w:ascii="Arial" w:eastAsia="Times New Roman" w:hAnsi="Arial" w:cs="Arial"/>
          <w:color w:val="303030"/>
          <w:lang w:eastAsia="en-GB"/>
        </w:rPr>
      </w:pPr>
      <w:r w:rsidRPr="001072BF">
        <w:rPr>
          <w:rFonts w:ascii="Arial" w:eastAsia="Times New Roman" w:hAnsi="Arial" w:cs="Arial"/>
          <w:color w:val="303030"/>
          <w:bdr w:val="none" w:sz="0" w:space="0" w:color="auto" w:frame="1"/>
          <w:lang w:eastAsia="en-GB"/>
        </w:rPr>
        <w:t>Visitors such as emergency services and the school nurse complement our PSHE curriculum to offer additional learning.          </w:t>
      </w:r>
    </w:p>
    <w:p w:rsidR="001072BF" w:rsidRPr="001072BF" w:rsidRDefault="00096506" w:rsidP="001072BF">
      <w:pPr>
        <w:numPr>
          <w:ilvl w:val="0"/>
          <w:numId w:val="6"/>
        </w:numPr>
        <w:spacing w:after="0" w:line="240" w:lineRule="auto"/>
        <w:ind w:left="0"/>
        <w:textAlignment w:val="top"/>
        <w:rPr>
          <w:rFonts w:ascii="Arial" w:eastAsia="Times New Roman" w:hAnsi="Arial" w:cs="Arial"/>
          <w:color w:val="303030"/>
          <w:lang w:eastAsia="en-GB"/>
        </w:rPr>
      </w:pPr>
      <w:r w:rsidRPr="001072BF">
        <w:rPr>
          <w:rFonts w:ascii="Arial" w:eastAsia="Times New Roman" w:hAnsi="Arial" w:cs="Arial"/>
          <w:color w:val="303030"/>
          <w:bdr w:val="none" w:sz="0" w:space="0" w:color="auto" w:frame="1"/>
          <w:lang w:eastAsia="en-GB"/>
        </w:rPr>
        <w:t>Assemblies are linked to PSHE, British Values and SMSC and cover any additional sessions that would benefit the whole school.  </w:t>
      </w:r>
    </w:p>
    <w:p w:rsidR="00096506" w:rsidRPr="001072BF" w:rsidRDefault="001072BF" w:rsidP="001072BF">
      <w:pPr>
        <w:numPr>
          <w:ilvl w:val="0"/>
          <w:numId w:val="6"/>
        </w:numPr>
        <w:spacing w:after="0" w:line="240" w:lineRule="auto"/>
        <w:ind w:left="0"/>
        <w:textAlignment w:val="top"/>
        <w:rPr>
          <w:rFonts w:ascii="Arial" w:eastAsia="Times New Roman" w:hAnsi="Arial" w:cs="Arial"/>
          <w:color w:val="303030"/>
          <w:lang w:eastAsia="en-GB"/>
        </w:rPr>
      </w:pPr>
      <w:r w:rsidRPr="001072BF">
        <w:rPr>
          <w:rFonts w:ascii="Arial" w:eastAsia="Times New Roman" w:hAnsi="Arial" w:cs="Arial"/>
          <w:color w:val="303030"/>
          <w:bdr w:val="none" w:sz="0" w:space="0" w:color="auto" w:frame="1"/>
          <w:lang w:eastAsia="en-GB"/>
        </w:rPr>
        <w:t>All subjects make a link to PSHE, SMSC and British Values and the</w:t>
      </w:r>
      <w:r w:rsidRPr="001072BF">
        <w:rPr>
          <w:rFonts w:ascii="Arial" w:eastAsia="Times New Roman" w:hAnsi="Arial" w:cs="Arial"/>
          <w:color w:val="303030"/>
          <w:lang w:eastAsia="en-GB"/>
        </w:rPr>
        <w:t xml:space="preserve"> </w:t>
      </w:r>
      <w:r w:rsidRPr="001072BF">
        <w:rPr>
          <w:rFonts w:ascii="Arial" w:eastAsia="Times New Roman" w:hAnsi="Arial" w:cs="Arial"/>
          <w:color w:val="303030"/>
          <w:bdr w:val="none" w:sz="0" w:space="0" w:color="auto" w:frame="1"/>
          <w:lang w:eastAsia="en-GB"/>
        </w:rPr>
        <w:t>language is used consistently by all staff.</w:t>
      </w:r>
      <w:r w:rsidR="00096506" w:rsidRPr="001072BF">
        <w:rPr>
          <w:rFonts w:ascii="Arial" w:eastAsia="Times New Roman" w:hAnsi="Arial" w:cs="Arial"/>
          <w:color w:val="303030"/>
          <w:bdr w:val="none" w:sz="0" w:space="0" w:color="auto" w:frame="1"/>
          <w:lang w:eastAsia="en-GB"/>
        </w:rPr>
        <w:t>       </w:t>
      </w:r>
    </w:p>
    <w:p w:rsidR="00096506" w:rsidRPr="001072BF" w:rsidRDefault="001072BF" w:rsidP="00096506">
      <w:pPr>
        <w:numPr>
          <w:ilvl w:val="0"/>
          <w:numId w:val="6"/>
        </w:numPr>
        <w:spacing w:after="0" w:line="240" w:lineRule="auto"/>
        <w:ind w:left="0"/>
        <w:textAlignment w:val="top"/>
        <w:rPr>
          <w:rFonts w:ascii="Arial" w:eastAsia="Times New Roman" w:hAnsi="Arial" w:cs="Arial"/>
          <w:color w:val="303030"/>
          <w:lang w:eastAsia="en-GB"/>
        </w:rPr>
      </w:pPr>
      <w:r>
        <w:rPr>
          <w:rFonts w:ascii="Arial" w:eastAsia="Times New Roman" w:hAnsi="Arial" w:cs="Arial"/>
          <w:color w:val="303030"/>
          <w:bdr w:val="none" w:sz="0" w:space="0" w:color="auto" w:frame="1"/>
          <w:lang w:eastAsia="en-GB"/>
        </w:rPr>
        <w:t xml:space="preserve">PSHE and </w:t>
      </w:r>
      <w:r w:rsidR="00096506" w:rsidRPr="001072BF">
        <w:rPr>
          <w:rFonts w:ascii="Arial" w:eastAsia="Times New Roman" w:hAnsi="Arial" w:cs="Arial"/>
          <w:color w:val="303030"/>
          <w:bdr w:val="none" w:sz="0" w:space="0" w:color="auto" w:frame="1"/>
          <w:lang w:eastAsia="en-GB"/>
        </w:rPr>
        <w:t>SMSC displays throughout school reinforce the PSHE curriculum enabling children to make links</w:t>
      </w:r>
      <w:r w:rsidR="00096506" w:rsidRPr="001072BF">
        <w:rPr>
          <w:rFonts w:ascii="Arial" w:eastAsia="Times New Roman" w:hAnsi="Arial" w:cs="Arial"/>
          <w:i/>
          <w:iCs/>
          <w:color w:val="303030"/>
          <w:bdr w:val="none" w:sz="0" w:space="0" w:color="auto" w:frame="1"/>
          <w:lang w:eastAsia="en-GB"/>
        </w:rPr>
        <w:t>.</w:t>
      </w:r>
    </w:p>
    <w:p w:rsidR="001072BF" w:rsidRPr="001072BF" w:rsidRDefault="001072BF" w:rsidP="00096506">
      <w:pPr>
        <w:numPr>
          <w:ilvl w:val="0"/>
          <w:numId w:val="6"/>
        </w:numPr>
        <w:spacing w:after="0" w:line="240" w:lineRule="auto"/>
        <w:ind w:left="0"/>
        <w:textAlignment w:val="top"/>
        <w:rPr>
          <w:rFonts w:ascii="Arial" w:eastAsia="Times New Roman" w:hAnsi="Arial" w:cs="Arial"/>
          <w:color w:val="303030"/>
          <w:lang w:eastAsia="en-GB"/>
        </w:rPr>
      </w:pPr>
      <w:r w:rsidRPr="001072BF">
        <w:rPr>
          <w:rFonts w:ascii="Arial" w:eastAsia="Times New Roman" w:hAnsi="Arial" w:cs="Arial"/>
          <w:color w:val="303030"/>
          <w:bdr w:val="none" w:sz="0" w:space="0" w:color="auto" w:frame="1"/>
          <w:lang w:eastAsia="en-GB"/>
        </w:rPr>
        <w:t>Playground games</w:t>
      </w:r>
      <w:r>
        <w:rPr>
          <w:rFonts w:ascii="Arial" w:eastAsia="Times New Roman" w:hAnsi="Arial" w:cs="Arial"/>
          <w:color w:val="303030"/>
          <w:bdr w:val="none" w:sz="0" w:space="0" w:color="auto" w:frame="1"/>
          <w:lang w:eastAsia="en-GB"/>
        </w:rPr>
        <w:t xml:space="preserve"> are linked to Jigsaw puzzle pieces, with lunchtime staff also using Jigsaw language within play sessions.</w:t>
      </w:r>
    </w:p>
    <w:p w:rsidR="001072BF" w:rsidRPr="001072BF" w:rsidRDefault="001072BF" w:rsidP="00096506">
      <w:pPr>
        <w:numPr>
          <w:ilvl w:val="0"/>
          <w:numId w:val="6"/>
        </w:numPr>
        <w:spacing w:after="0" w:line="240" w:lineRule="auto"/>
        <w:ind w:left="0"/>
        <w:textAlignment w:val="top"/>
        <w:rPr>
          <w:rFonts w:ascii="Arial" w:eastAsia="Times New Roman" w:hAnsi="Arial" w:cs="Arial"/>
          <w:color w:val="303030"/>
          <w:lang w:eastAsia="en-GB"/>
        </w:rPr>
      </w:pPr>
      <w:r>
        <w:rPr>
          <w:rFonts w:ascii="Arial" w:eastAsia="Times New Roman" w:hAnsi="Arial" w:cs="Arial"/>
          <w:color w:val="303030"/>
          <w:lang w:eastAsia="en-GB"/>
        </w:rPr>
        <w:t xml:space="preserve">Weekly </w:t>
      </w:r>
      <w:r w:rsidRPr="001072BF">
        <w:rPr>
          <w:rFonts w:ascii="Arial" w:eastAsia="Times New Roman" w:hAnsi="Arial" w:cs="Arial"/>
          <w:color w:val="303030"/>
          <w:lang w:eastAsia="en-GB"/>
        </w:rPr>
        <w:t>Jigsaw awards</w:t>
      </w:r>
      <w:r w:rsidR="00F82F80">
        <w:rPr>
          <w:rFonts w:ascii="Arial" w:eastAsia="Times New Roman" w:hAnsi="Arial" w:cs="Arial"/>
          <w:color w:val="303030"/>
          <w:lang w:eastAsia="en-GB"/>
        </w:rPr>
        <w:t xml:space="preserve"> matched to the jigsaw puzzle piece in each classes learning, which are nominated for by the children themselves and lunchtime supervisors</w:t>
      </w:r>
    </w:p>
    <w:p w:rsidR="001072BF" w:rsidRPr="001072BF" w:rsidRDefault="00F82F80" w:rsidP="00096506">
      <w:pPr>
        <w:numPr>
          <w:ilvl w:val="0"/>
          <w:numId w:val="6"/>
        </w:numPr>
        <w:spacing w:after="0" w:line="240" w:lineRule="auto"/>
        <w:ind w:left="0"/>
        <w:textAlignment w:val="top"/>
        <w:rPr>
          <w:rFonts w:ascii="Arial" w:eastAsia="Times New Roman" w:hAnsi="Arial" w:cs="Arial"/>
          <w:color w:val="303030"/>
          <w:lang w:eastAsia="en-GB"/>
        </w:rPr>
      </w:pPr>
      <w:r>
        <w:rPr>
          <w:rFonts w:ascii="Arial" w:eastAsia="Times New Roman" w:hAnsi="Arial" w:cs="Arial"/>
          <w:color w:val="303030"/>
          <w:lang w:eastAsia="en-GB"/>
        </w:rPr>
        <w:t>Our s</w:t>
      </w:r>
      <w:r w:rsidR="001072BF" w:rsidRPr="001072BF">
        <w:rPr>
          <w:rFonts w:ascii="Arial" w:eastAsia="Times New Roman" w:hAnsi="Arial" w:cs="Arial"/>
          <w:color w:val="303030"/>
          <w:lang w:eastAsia="en-GB"/>
        </w:rPr>
        <w:t xml:space="preserve">chool values </w:t>
      </w:r>
      <w:r>
        <w:rPr>
          <w:rFonts w:ascii="Arial" w:eastAsia="Times New Roman" w:hAnsi="Arial" w:cs="Arial"/>
          <w:color w:val="303030"/>
          <w:lang w:eastAsia="en-GB"/>
        </w:rPr>
        <w:t xml:space="preserve">have been </w:t>
      </w:r>
      <w:r w:rsidR="001072BF" w:rsidRPr="001072BF">
        <w:rPr>
          <w:rFonts w:ascii="Arial" w:eastAsia="Times New Roman" w:hAnsi="Arial" w:cs="Arial"/>
          <w:color w:val="303030"/>
          <w:lang w:eastAsia="en-GB"/>
        </w:rPr>
        <w:t>matched</w:t>
      </w:r>
      <w:r>
        <w:rPr>
          <w:rFonts w:ascii="Arial" w:eastAsia="Times New Roman" w:hAnsi="Arial" w:cs="Arial"/>
          <w:color w:val="303030"/>
          <w:lang w:eastAsia="en-GB"/>
        </w:rPr>
        <w:t xml:space="preserve"> to the jigsaw pieces</w:t>
      </w:r>
      <w:r w:rsidR="00631CE6">
        <w:rPr>
          <w:rFonts w:ascii="Arial" w:eastAsia="Times New Roman" w:hAnsi="Arial" w:cs="Arial"/>
          <w:color w:val="303030"/>
          <w:lang w:eastAsia="en-GB"/>
        </w:rPr>
        <w:t xml:space="preserve"> and reinforced within the children’s learning.</w:t>
      </w:r>
    </w:p>
    <w:p w:rsidR="00096506" w:rsidRDefault="00096506" w:rsidP="005B4503">
      <w:pPr>
        <w:spacing w:after="0" w:line="240" w:lineRule="auto"/>
        <w:textAlignment w:val="baseline"/>
        <w:rPr>
          <w:rFonts w:ascii="Arial" w:eastAsia="Times New Roman" w:hAnsi="Arial" w:cs="Arial"/>
          <w:lang w:eastAsia="en-GB"/>
        </w:rPr>
      </w:pPr>
    </w:p>
    <w:p w:rsidR="00096506" w:rsidRPr="001072BF" w:rsidRDefault="001072BF" w:rsidP="005B4503">
      <w:pPr>
        <w:spacing w:after="0" w:line="240" w:lineRule="auto"/>
        <w:textAlignment w:val="baseline"/>
        <w:rPr>
          <w:rFonts w:ascii="Arial" w:eastAsia="Times New Roman" w:hAnsi="Arial" w:cs="Arial"/>
          <w:b/>
          <w:lang w:eastAsia="en-GB"/>
        </w:rPr>
      </w:pPr>
      <w:r w:rsidRPr="001072BF">
        <w:rPr>
          <w:rFonts w:ascii="Arial" w:eastAsia="Times New Roman" w:hAnsi="Arial" w:cs="Arial"/>
          <w:b/>
          <w:lang w:eastAsia="en-GB"/>
        </w:rPr>
        <w:t>Impact</w:t>
      </w:r>
    </w:p>
    <w:p w:rsidR="00096506" w:rsidRDefault="00096506" w:rsidP="005B4503">
      <w:pPr>
        <w:spacing w:after="0" w:line="240" w:lineRule="auto"/>
        <w:textAlignment w:val="baseline"/>
        <w:rPr>
          <w:rFonts w:ascii="Arial" w:eastAsia="Times New Roman" w:hAnsi="Arial" w:cs="Arial"/>
          <w:lang w:eastAsia="en-GB"/>
        </w:rPr>
      </w:pPr>
    </w:p>
    <w:p w:rsidR="00A521CC" w:rsidRDefault="00A521CC" w:rsidP="00D301C8">
      <w:pPr>
        <w:rPr>
          <w:rFonts w:ascii="Arial" w:hAnsi="Arial" w:cs="Arial"/>
        </w:rPr>
      </w:pPr>
      <w:r>
        <w:rPr>
          <w:rFonts w:ascii="Arial" w:hAnsi="Arial" w:cs="Arial"/>
        </w:rPr>
        <w:t xml:space="preserve">Children at Oak Cottage know they are in a Jigsaw school! With awards, assemblies, playground games and the school values matched to their jigsaw puzzle piece they are learning, they are fully immersed in PSHE on a daily basis. </w:t>
      </w:r>
    </w:p>
    <w:p w:rsidR="00F82F80" w:rsidRDefault="00F82F80" w:rsidP="00F82F80">
      <w:pPr>
        <w:rPr>
          <w:rFonts w:ascii="Arial" w:hAnsi="Arial" w:cs="Arial"/>
        </w:rPr>
      </w:pPr>
      <w:r w:rsidRPr="00F82F80">
        <w:rPr>
          <w:rFonts w:ascii="Arial" w:hAnsi="Arial" w:cs="Arial"/>
        </w:rPr>
        <w:t>As Jigsaw PSHE is a whole-school approach, rather than simply a lesson-</w:t>
      </w:r>
      <w:r>
        <w:rPr>
          <w:rFonts w:ascii="Arial" w:hAnsi="Arial" w:cs="Arial"/>
        </w:rPr>
        <w:t xml:space="preserve">a-week Scheme of Work for PSHE, </w:t>
      </w:r>
      <w:r w:rsidRPr="00F82F80">
        <w:rPr>
          <w:rFonts w:ascii="Arial" w:hAnsi="Arial" w:cs="Arial"/>
        </w:rPr>
        <w:t xml:space="preserve">there are numerous layers built in that engender a sense of belonging and </w:t>
      </w:r>
      <w:r>
        <w:rPr>
          <w:rFonts w:ascii="Arial" w:hAnsi="Arial" w:cs="Arial"/>
        </w:rPr>
        <w:t xml:space="preserve">community, and that value every </w:t>
      </w:r>
      <w:r w:rsidRPr="00F82F80">
        <w:rPr>
          <w:rFonts w:ascii="Arial" w:hAnsi="Arial" w:cs="Arial"/>
        </w:rPr>
        <w:t>individual, for example: praising one attitude or behaviour each week through the Weekly celebra</w:t>
      </w:r>
      <w:r>
        <w:rPr>
          <w:rFonts w:ascii="Arial" w:hAnsi="Arial" w:cs="Arial"/>
        </w:rPr>
        <w:t xml:space="preserve">tion, </w:t>
      </w:r>
      <w:r w:rsidRPr="00F82F80">
        <w:rPr>
          <w:rFonts w:ascii="Arial" w:hAnsi="Arial" w:cs="Arial"/>
        </w:rPr>
        <w:t>bringing the whole school</w:t>
      </w:r>
      <w:r>
        <w:rPr>
          <w:rFonts w:ascii="Arial" w:hAnsi="Arial" w:cs="Arial"/>
        </w:rPr>
        <w:t xml:space="preserve"> together for Jigsaw assemblies.</w:t>
      </w:r>
    </w:p>
    <w:p w:rsidR="00EE2B99" w:rsidRPr="00631CE6" w:rsidRDefault="00EE2B99" w:rsidP="00631CE6">
      <w:pPr>
        <w:pStyle w:val="NoSpacing"/>
        <w:rPr>
          <w:rFonts w:ascii="Arial" w:hAnsi="Arial" w:cs="Arial"/>
          <w:sz w:val="24"/>
          <w:szCs w:val="24"/>
          <w:lang w:eastAsia="en-GB"/>
        </w:rPr>
      </w:pPr>
      <w:r w:rsidRPr="00631CE6">
        <w:rPr>
          <w:rFonts w:ascii="Arial" w:hAnsi="Arial" w:cs="Arial"/>
          <w:bdr w:val="none" w:sz="0" w:space="0" w:color="auto" w:frame="1"/>
          <w:lang w:eastAsia="en-GB"/>
        </w:rPr>
        <w:t>By the time our children leave our school they will:</w:t>
      </w:r>
    </w:p>
    <w:p w:rsidR="00EE2B99" w:rsidRPr="00631CE6" w:rsidRDefault="00EE2B99" w:rsidP="00631CE6">
      <w:pPr>
        <w:pStyle w:val="NoSpacing"/>
        <w:numPr>
          <w:ilvl w:val="0"/>
          <w:numId w:val="8"/>
        </w:numPr>
        <w:rPr>
          <w:rFonts w:ascii="Arial" w:hAnsi="Arial" w:cs="Arial"/>
          <w:sz w:val="24"/>
          <w:szCs w:val="24"/>
          <w:lang w:eastAsia="en-GB"/>
        </w:rPr>
      </w:pPr>
      <w:r w:rsidRPr="00631CE6">
        <w:rPr>
          <w:rFonts w:ascii="Arial" w:hAnsi="Arial" w:cs="Arial"/>
          <w:bdr w:val="none" w:sz="0" w:space="0" w:color="auto" w:frame="1"/>
          <w:lang w:eastAsia="en-GB"/>
        </w:rPr>
        <w:t>be able to approach a range of real life situations and apply their skills and attributes to help navigate themselves through modern life</w:t>
      </w:r>
    </w:p>
    <w:p w:rsidR="00EE2B99" w:rsidRPr="00631CE6" w:rsidRDefault="00EE2B99" w:rsidP="00631CE6">
      <w:pPr>
        <w:pStyle w:val="NoSpacing"/>
        <w:numPr>
          <w:ilvl w:val="0"/>
          <w:numId w:val="8"/>
        </w:numPr>
        <w:rPr>
          <w:rFonts w:ascii="Arial" w:hAnsi="Arial" w:cs="Arial"/>
          <w:sz w:val="24"/>
          <w:szCs w:val="24"/>
          <w:lang w:eastAsia="en-GB"/>
        </w:rPr>
      </w:pPr>
      <w:r w:rsidRPr="00631CE6">
        <w:rPr>
          <w:rFonts w:ascii="Arial" w:hAnsi="Arial" w:cs="Arial"/>
          <w:bdr w:val="none" w:sz="0" w:space="0" w:color="auto" w:frame="1"/>
          <w:lang w:eastAsia="en-GB"/>
        </w:rPr>
        <w:t>be on their way to becoming healthy, open minded, respectful, socially and morally responsible, active members of society</w:t>
      </w:r>
    </w:p>
    <w:p w:rsidR="00EE2B99" w:rsidRPr="00631CE6" w:rsidRDefault="00EE2B99" w:rsidP="00631CE6">
      <w:pPr>
        <w:pStyle w:val="NoSpacing"/>
        <w:numPr>
          <w:ilvl w:val="0"/>
          <w:numId w:val="8"/>
        </w:numPr>
        <w:rPr>
          <w:rFonts w:ascii="Arial" w:hAnsi="Arial" w:cs="Arial"/>
          <w:sz w:val="24"/>
          <w:szCs w:val="24"/>
          <w:lang w:eastAsia="en-GB"/>
        </w:rPr>
      </w:pPr>
      <w:r w:rsidRPr="00631CE6">
        <w:rPr>
          <w:rFonts w:ascii="Arial" w:hAnsi="Arial" w:cs="Arial"/>
          <w:bdr w:val="none" w:sz="0" w:space="0" w:color="auto" w:frame="1"/>
          <w:lang w:eastAsia="en-GB"/>
        </w:rPr>
        <w:t>appreciate difference and diversity</w:t>
      </w:r>
    </w:p>
    <w:p w:rsidR="00EE2B99" w:rsidRPr="00631CE6" w:rsidRDefault="00EE2B99" w:rsidP="00631CE6">
      <w:pPr>
        <w:pStyle w:val="NoSpacing"/>
        <w:numPr>
          <w:ilvl w:val="0"/>
          <w:numId w:val="8"/>
        </w:numPr>
        <w:rPr>
          <w:rFonts w:ascii="Arial" w:hAnsi="Arial" w:cs="Arial"/>
          <w:sz w:val="24"/>
          <w:szCs w:val="24"/>
          <w:lang w:eastAsia="en-GB"/>
        </w:rPr>
      </w:pPr>
      <w:r w:rsidRPr="00631CE6">
        <w:rPr>
          <w:rFonts w:ascii="Arial" w:hAnsi="Arial" w:cs="Arial"/>
          <w:bdr w:val="none" w:sz="0" w:space="0" w:color="auto" w:frame="1"/>
          <w:lang w:eastAsia="en-GB"/>
        </w:rPr>
        <w:t>recognise and apply the British Values of Democracy, Tolerance, Mutual respect, Rule of law and Liberty</w:t>
      </w:r>
    </w:p>
    <w:p w:rsidR="00EE2B99" w:rsidRPr="00631CE6" w:rsidRDefault="00631CE6" w:rsidP="00631CE6">
      <w:pPr>
        <w:pStyle w:val="NoSpacing"/>
        <w:numPr>
          <w:ilvl w:val="0"/>
          <w:numId w:val="8"/>
        </w:numPr>
        <w:rPr>
          <w:rFonts w:ascii="Arial" w:hAnsi="Arial" w:cs="Arial"/>
          <w:sz w:val="24"/>
          <w:szCs w:val="24"/>
          <w:lang w:eastAsia="en-GB"/>
        </w:rPr>
      </w:pPr>
      <w:r>
        <w:rPr>
          <w:rFonts w:ascii="Arial" w:hAnsi="Arial" w:cs="Arial"/>
          <w:bdr w:val="none" w:sz="0" w:space="0" w:color="auto" w:frame="1"/>
          <w:lang w:eastAsia="en-GB"/>
        </w:rPr>
        <w:t>be </w:t>
      </w:r>
      <w:r w:rsidR="00EE2B99" w:rsidRPr="00631CE6">
        <w:rPr>
          <w:rFonts w:ascii="Arial" w:hAnsi="Arial" w:cs="Arial"/>
          <w:bdr w:val="none" w:sz="0" w:space="0" w:color="auto" w:frame="1"/>
          <w:lang w:eastAsia="en-GB"/>
        </w:rPr>
        <w:t>able to understand and manage their emotions</w:t>
      </w:r>
    </w:p>
    <w:p w:rsidR="00EE2B99" w:rsidRPr="00631CE6" w:rsidRDefault="00EE2B99" w:rsidP="00631CE6">
      <w:pPr>
        <w:pStyle w:val="NoSpacing"/>
        <w:numPr>
          <w:ilvl w:val="0"/>
          <w:numId w:val="8"/>
        </w:numPr>
        <w:rPr>
          <w:rFonts w:ascii="Arial" w:hAnsi="Arial" w:cs="Arial"/>
          <w:sz w:val="24"/>
          <w:szCs w:val="24"/>
          <w:lang w:eastAsia="en-GB"/>
        </w:rPr>
      </w:pPr>
      <w:r w:rsidRPr="00631CE6">
        <w:rPr>
          <w:rFonts w:ascii="Arial" w:hAnsi="Arial" w:cs="Arial"/>
          <w:bdr w:val="none" w:sz="0" w:space="0" w:color="auto" w:frame="1"/>
          <w:lang w:eastAsia="en-GB"/>
        </w:rPr>
        <w:t>be able to look after their mental health and well-being</w:t>
      </w:r>
    </w:p>
    <w:p w:rsidR="00EE2B99" w:rsidRPr="00631CE6" w:rsidRDefault="00EE2B99" w:rsidP="00631CE6">
      <w:pPr>
        <w:pStyle w:val="NoSpacing"/>
        <w:numPr>
          <w:ilvl w:val="0"/>
          <w:numId w:val="8"/>
        </w:numPr>
        <w:rPr>
          <w:rFonts w:ascii="Arial" w:hAnsi="Arial" w:cs="Arial"/>
          <w:sz w:val="24"/>
          <w:szCs w:val="24"/>
          <w:lang w:eastAsia="en-GB"/>
        </w:rPr>
      </w:pPr>
      <w:r w:rsidRPr="00631CE6">
        <w:rPr>
          <w:rFonts w:ascii="Arial" w:hAnsi="Arial" w:cs="Arial"/>
          <w:bdr w:val="none" w:sz="0" w:space="0" w:color="auto" w:frame="1"/>
          <w:lang w:eastAsia="en-GB"/>
        </w:rPr>
        <w:t>be able to develop positive, healthy relationship with their peers both now and in the future.</w:t>
      </w:r>
    </w:p>
    <w:p w:rsidR="00EE2B99" w:rsidRPr="00631CE6" w:rsidRDefault="00EE2B99" w:rsidP="00631CE6">
      <w:pPr>
        <w:pStyle w:val="NoSpacing"/>
        <w:numPr>
          <w:ilvl w:val="0"/>
          <w:numId w:val="8"/>
        </w:numPr>
        <w:rPr>
          <w:rFonts w:ascii="Arial" w:hAnsi="Arial" w:cs="Arial"/>
          <w:sz w:val="24"/>
          <w:szCs w:val="24"/>
          <w:lang w:eastAsia="en-GB"/>
        </w:rPr>
      </w:pPr>
      <w:r w:rsidRPr="00631CE6">
        <w:rPr>
          <w:rFonts w:ascii="Arial" w:hAnsi="Arial" w:cs="Arial"/>
          <w:bdr w:val="none" w:sz="0" w:space="0" w:color="auto" w:frame="1"/>
          <w:lang w:eastAsia="en-GB"/>
        </w:rPr>
        <w:t>understand the physical aspects involved in RSE at an age appropriate level</w:t>
      </w:r>
    </w:p>
    <w:p w:rsidR="00EE2B99" w:rsidRPr="00631CE6" w:rsidRDefault="00EE2B99" w:rsidP="00631CE6">
      <w:pPr>
        <w:pStyle w:val="NoSpacing"/>
        <w:numPr>
          <w:ilvl w:val="0"/>
          <w:numId w:val="8"/>
        </w:numPr>
        <w:rPr>
          <w:rFonts w:ascii="Arial" w:hAnsi="Arial" w:cs="Arial"/>
          <w:sz w:val="24"/>
          <w:szCs w:val="24"/>
          <w:lang w:eastAsia="en-GB"/>
        </w:rPr>
      </w:pPr>
      <w:r w:rsidRPr="00631CE6">
        <w:rPr>
          <w:rFonts w:ascii="Arial" w:hAnsi="Arial" w:cs="Arial"/>
          <w:bdr w:val="none" w:sz="0" w:space="0" w:color="auto" w:frame="1"/>
          <w:lang w:eastAsia="en-GB"/>
        </w:rPr>
        <w:t>have respect for themselves and others.</w:t>
      </w:r>
    </w:p>
    <w:p w:rsidR="00EE2B99" w:rsidRPr="00631CE6" w:rsidRDefault="00EE2B99" w:rsidP="00631CE6">
      <w:pPr>
        <w:pStyle w:val="NoSpacing"/>
        <w:numPr>
          <w:ilvl w:val="0"/>
          <w:numId w:val="8"/>
        </w:numPr>
        <w:rPr>
          <w:rFonts w:ascii="Arial" w:hAnsi="Arial" w:cs="Arial"/>
          <w:sz w:val="24"/>
          <w:szCs w:val="24"/>
          <w:lang w:eastAsia="en-GB"/>
        </w:rPr>
      </w:pPr>
      <w:r w:rsidRPr="00631CE6">
        <w:rPr>
          <w:rFonts w:ascii="Arial" w:hAnsi="Arial" w:cs="Arial"/>
          <w:bdr w:val="none" w:sz="0" w:space="0" w:color="auto" w:frame="1"/>
          <w:lang w:eastAsia="en-GB"/>
        </w:rPr>
        <w:t>have a positive self esteem</w:t>
      </w:r>
    </w:p>
    <w:p w:rsidR="005955A5" w:rsidRPr="00631CE6" w:rsidRDefault="005955A5" w:rsidP="00631CE6">
      <w:pPr>
        <w:pStyle w:val="NoSpacing"/>
        <w:rPr>
          <w:rFonts w:ascii="Arial" w:hAnsi="Arial" w:cs="Arial"/>
        </w:rPr>
      </w:pPr>
    </w:p>
    <w:p w:rsidR="00EE2B99" w:rsidRPr="00631CE6" w:rsidRDefault="00EE2B99" w:rsidP="00631CE6">
      <w:pPr>
        <w:pStyle w:val="NoSpacing"/>
        <w:rPr>
          <w:rFonts w:ascii="Arial" w:hAnsi="Arial" w:cs="Arial"/>
        </w:rPr>
      </w:pPr>
      <w:r w:rsidRPr="00631CE6">
        <w:rPr>
          <w:rFonts w:ascii="Arial" w:hAnsi="Arial" w:cs="Arial"/>
        </w:rPr>
        <w:t>Our PSHE programme enables children to develop positive and healthy relationships with</w:t>
      </w:r>
    </w:p>
    <w:p w:rsidR="00EE2B99" w:rsidRPr="00631CE6" w:rsidRDefault="00EE2B99" w:rsidP="00631CE6">
      <w:pPr>
        <w:pStyle w:val="NoSpacing"/>
        <w:rPr>
          <w:rFonts w:ascii="Arial" w:hAnsi="Arial" w:cs="Arial"/>
        </w:rPr>
      </w:pPr>
      <w:r w:rsidRPr="00631CE6">
        <w:rPr>
          <w:rFonts w:ascii="Arial" w:hAnsi="Arial" w:cs="Arial"/>
        </w:rPr>
        <w:t>themselves and their peers both now and in the future. The curriculum prepares children for</w:t>
      </w:r>
    </w:p>
    <w:p w:rsidR="00EE2B99" w:rsidRPr="00631CE6" w:rsidRDefault="00EE2B99" w:rsidP="00631CE6">
      <w:pPr>
        <w:pStyle w:val="NoSpacing"/>
        <w:rPr>
          <w:rFonts w:ascii="Arial" w:hAnsi="Arial" w:cs="Arial"/>
        </w:rPr>
      </w:pPr>
      <w:r w:rsidRPr="00631CE6">
        <w:rPr>
          <w:rFonts w:ascii="Arial" w:hAnsi="Arial" w:cs="Arial"/>
        </w:rPr>
        <w:t>the next stage in their education and ensures both they and staff value well-being, mental</w:t>
      </w:r>
    </w:p>
    <w:p w:rsidR="00EE2B99" w:rsidRPr="00631CE6" w:rsidRDefault="00EE2B99" w:rsidP="00631CE6">
      <w:pPr>
        <w:pStyle w:val="NoSpacing"/>
        <w:rPr>
          <w:rFonts w:ascii="Arial" w:hAnsi="Arial" w:cs="Arial"/>
        </w:rPr>
      </w:pPr>
      <w:r w:rsidRPr="00631CE6">
        <w:rPr>
          <w:rFonts w:ascii="Arial" w:hAnsi="Arial" w:cs="Arial"/>
        </w:rPr>
        <w:t>health and good citizenship, as well as preparing them for the adult world. The impact of our</w:t>
      </w:r>
    </w:p>
    <w:p w:rsidR="00EE2B99" w:rsidRPr="00631CE6" w:rsidRDefault="00EE2B99" w:rsidP="00631CE6">
      <w:pPr>
        <w:pStyle w:val="NoSpacing"/>
        <w:rPr>
          <w:rFonts w:ascii="Arial" w:hAnsi="Arial" w:cs="Arial"/>
        </w:rPr>
      </w:pPr>
      <w:r w:rsidRPr="00631CE6">
        <w:rPr>
          <w:rFonts w:ascii="Arial" w:hAnsi="Arial" w:cs="Arial"/>
        </w:rPr>
        <w:t>PSHE curriculum allows children to become confident learners who take ownership of their</w:t>
      </w:r>
    </w:p>
    <w:p w:rsidR="005955A5" w:rsidRPr="00631CE6" w:rsidRDefault="00EE2B99" w:rsidP="00631CE6">
      <w:pPr>
        <w:pStyle w:val="NoSpacing"/>
        <w:rPr>
          <w:rFonts w:ascii="Arial" w:hAnsi="Arial" w:cs="Arial"/>
        </w:rPr>
      </w:pPr>
      <w:r w:rsidRPr="00631CE6">
        <w:rPr>
          <w:rFonts w:ascii="Arial" w:hAnsi="Arial" w:cs="Arial"/>
        </w:rPr>
        <w:t>work and their actions.</w:t>
      </w:r>
      <w:r w:rsidR="00F82F80" w:rsidRPr="00631CE6">
        <w:rPr>
          <w:rFonts w:ascii="Arial" w:hAnsi="Arial" w:cs="Arial"/>
        </w:rPr>
        <w:t xml:space="preserve"> </w:t>
      </w:r>
      <w:r w:rsidRPr="00631CE6">
        <w:rPr>
          <w:rFonts w:ascii="Arial" w:hAnsi="Arial" w:cs="Arial"/>
        </w:rPr>
        <w:t>By teaching children to stay safe and healthy, and by building self</w:t>
      </w:r>
      <w:r w:rsidR="00F82F80" w:rsidRPr="00631CE6">
        <w:rPr>
          <w:rFonts w:ascii="Arial" w:hAnsi="Arial" w:cs="Arial"/>
        </w:rPr>
        <w:t xml:space="preserve"> </w:t>
      </w:r>
      <w:r w:rsidRPr="00631CE6">
        <w:rPr>
          <w:rFonts w:ascii="Arial" w:hAnsi="Arial" w:cs="Arial"/>
        </w:rPr>
        <w:t>esteem, resilience and empathy, our PSHE programme can tac</w:t>
      </w:r>
      <w:r w:rsidR="00F82F80" w:rsidRPr="00631CE6">
        <w:rPr>
          <w:rFonts w:ascii="Arial" w:hAnsi="Arial" w:cs="Arial"/>
        </w:rPr>
        <w:t xml:space="preserve">kle barriers to learning, raise </w:t>
      </w:r>
      <w:r w:rsidRPr="00631CE6">
        <w:rPr>
          <w:rFonts w:ascii="Arial" w:hAnsi="Arial" w:cs="Arial"/>
        </w:rPr>
        <w:t>aspirations and improve the life chances of the most vulnerable and disadvantaged children.</w:t>
      </w:r>
    </w:p>
    <w:p w:rsidR="005955A5" w:rsidRPr="00631CE6" w:rsidRDefault="005955A5" w:rsidP="00631CE6">
      <w:pPr>
        <w:pStyle w:val="NoSpacing"/>
        <w:rPr>
          <w:rFonts w:ascii="Arial" w:hAnsi="Arial" w:cs="Arial"/>
        </w:rPr>
      </w:pPr>
    </w:p>
    <w:p w:rsidR="005955A5" w:rsidRPr="00631CE6" w:rsidRDefault="005955A5" w:rsidP="00631CE6">
      <w:pPr>
        <w:pStyle w:val="NoSpacing"/>
        <w:rPr>
          <w:rFonts w:ascii="Arial" w:hAnsi="Arial" w:cs="Arial"/>
        </w:rPr>
      </w:pPr>
    </w:p>
    <w:sectPr w:rsidR="005955A5" w:rsidRPr="00631C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4503" w:rsidRDefault="005B4503" w:rsidP="005B4503">
      <w:pPr>
        <w:spacing w:after="0" w:line="240" w:lineRule="auto"/>
      </w:pPr>
      <w:r>
        <w:separator/>
      </w:r>
    </w:p>
  </w:endnote>
  <w:endnote w:type="continuationSeparator" w:id="0">
    <w:p w:rsidR="005B4503" w:rsidRDefault="005B4503" w:rsidP="005B45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lbertus Xb (W1)">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4503" w:rsidRDefault="005B4503" w:rsidP="005B4503">
      <w:pPr>
        <w:spacing w:after="0" w:line="240" w:lineRule="auto"/>
      </w:pPr>
      <w:r>
        <w:separator/>
      </w:r>
    </w:p>
  </w:footnote>
  <w:footnote w:type="continuationSeparator" w:id="0">
    <w:p w:rsidR="005B4503" w:rsidRDefault="005B4503" w:rsidP="005B45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26323E"/>
    <w:multiLevelType w:val="multilevel"/>
    <w:tmpl w:val="7F8EF8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AD2316"/>
    <w:multiLevelType w:val="multilevel"/>
    <w:tmpl w:val="90FA61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CC143F"/>
    <w:multiLevelType w:val="multilevel"/>
    <w:tmpl w:val="E2765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B147D8"/>
    <w:multiLevelType w:val="hybridMultilevel"/>
    <w:tmpl w:val="BDE0B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5B5D21"/>
    <w:multiLevelType w:val="hybridMultilevel"/>
    <w:tmpl w:val="F58ED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8C5A06"/>
    <w:multiLevelType w:val="multilevel"/>
    <w:tmpl w:val="BFEA13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E212C53"/>
    <w:multiLevelType w:val="hybridMultilevel"/>
    <w:tmpl w:val="35EACF70"/>
    <w:lvl w:ilvl="0" w:tplc="942CDECA">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CF2CC2"/>
    <w:multiLevelType w:val="hybridMultilevel"/>
    <w:tmpl w:val="99F83E7E"/>
    <w:lvl w:ilvl="0" w:tplc="942CDECA">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3"/>
  </w:num>
  <w:num w:numId="5">
    <w:abstractNumId w:val="7"/>
  </w:num>
  <w:num w:numId="6">
    <w:abstractNumId w:val="0"/>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471"/>
    <w:rsid w:val="00096506"/>
    <w:rsid w:val="000E60FE"/>
    <w:rsid w:val="001072BF"/>
    <w:rsid w:val="002331B2"/>
    <w:rsid w:val="003B12C2"/>
    <w:rsid w:val="00501CC4"/>
    <w:rsid w:val="005955A5"/>
    <w:rsid w:val="005B4503"/>
    <w:rsid w:val="00631CE6"/>
    <w:rsid w:val="006D4471"/>
    <w:rsid w:val="00850CA9"/>
    <w:rsid w:val="009640B7"/>
    <w:rsid w:val="00A521CC"/>
    <w:rsid w:val="00A83C28"/>
    <w:rsid w:val="00B31007"/>
    <w:rsid w:val="00B960F2"/>
    <w:rsid w:val="00C346A1"/>
    <w:rsid w:val="00CE3D3C"/>
    <w:rsid w:val="00D301C8"/>
    <w:rsid w:val="00D73C8A"/>
    <w:rsid w:val="00EE2B99"/>
    <w:rsid w:val="00F82F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2B3E14-33DE-4362-AD73-3E84E0193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D447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6D447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447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6D4471"/>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6D447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960F2"/>
    <w:pPr>
      <w:ind w:left="720"/>
      <w:contextualSpacing/>
    </w:pPr>
  </w:style>
  <w:style w:type="paragraph" w:styleId="Header">
    <w:name w:val="header"/>
    <w:basedOn w:val="Normal"/>
    <w:link w:val="HeaderChar"/>
    <w:uiPriority w:val="99"/>
    <w:unhideWhenUsed/>
    <w:rsid w:val="005B45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4503"/>
  </w:style>
  <w:style w:type="paragraph" w:styleId="Footer">
    <w:name w:val="footer"/>
    <w:basedOn w:val="Normal"/>
    <w:link w:val="FooterChar"/>
    <w:uiPriority w:val="99"/>
    <w:unhideWhenUsed/>
    <w:rsid w:val="005B45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4503"/>
  </w:style>
  <w:style w:type="paragraph" w:styleId="NoSpacing">
    <w:name w:val="No Spacing"/>
    <w:uiPriority w:val="1"/>
    <w:qFormat/>
    <w:rsid w:val="00D301C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948326">
      <w:bodyDiv w:val="1"/>
      <w:marLeft w:val="0"/>
      <w:marRight w:val="0"/>
      <w:marTop w:val="0"/>
      <w:marBottom w:val="0"/>
      <w:divBdr>
        <w:top w:val="none" w:sz="0" w:space="0" w:color="auto"/>
        <w:left w:val="none" w:sz="0" w:space="0" w:color="auto"/>
        <w:bottom w:val="none" w:sz="0" w:space="0" w:color="auto"/>
        <w:right w:val="none" w:sz="0" w:space="0" w:color="auto"/>
      </w:divBdr>
    </w:div>
    <w:div w:id="315570778">
      <w:bodyDiv w:val="1"/>
      <w:marLeft w:val="0"/>
      <w:marRight w:val="0"/>
      <w:marTop w:val="0"/>
      <w:marBottom w:val="0"/>
      <w:divBdr>
        <w:top w:val="none" w:sz="0" w:space="0" w:color="auto"/>
        <w:left w:val="none" w:sz="0" w:space="0" w:color="auto"/>
        <w:bottom w:val="none" w:sz="0" w:space="0" w:color="auto"/>
        <w:right w:val="none" w:sz="0" w:space="0" w:color="auto"/>
      </w:divBdr>
    </w:div>
    <w:div w:id="510802560">
      <w:bodyDiv w:val="1"/>
      <w:marLeft w:val="0"/>
      <w:marRight w:val="0"/>
      <w:marTop w:val="0"/>
      <w:marBottom w:val="0"/>
      <w:divBdr>
        <w:top w:val="none" w:sz="0" w:space="0" w:color="auto"/>
        <w:left w:val="none" w:sz="0" w:space="0" w:color="auto"/>
        <w:bottom w:val="none" w:sz="0" w:space="0" w:color="auto"/>
        <w:right w:val="none" w:sz="0" w:space="0" w:color="auto"/>
      </w:divBdr>
    </w:div>
    <w:div w:id="199255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329B1F2049AAF4DA32981333F7D4786" ma:contentTypeVersion="5" ma:contentTypeDescription="Create a new document." ma:contentTypeScope="" ma:versionID="9006690c5ae88ddc5d111af0254a551d">
  <xsd:schema xmlns:xsd="http://www.w3.org/2001/XMLSchema" xmlns:xs="http://www.w3.org/2001/XMLSchema" xmlns:p="http://schemas.microsoft.com/office/2006/metadata/properties" xmlns:ns2="74859858-a586-4fa3-967d-afcb9d088a9e" xmlns:ns3="35cc45f5-b26f-4e16-b2d1-05abe69729c7" targetNamespace="http://schemas.microsoft.com/office/2006/metadata/properties" ma:root="true" ma:fieldsID="023bb8f7ca2cc06c63ccb1917675ba37" ns2:_="" ns3:_="">
    <xsd:import namespace="74859858-a586-4fa3-967d-afcb9d088a9e"/>
    <xsd:import namespace="35cc45f5-b26f-4e16-b2d1-05abe69729c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859858-a586-4fa3-967d-afcb9d088a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cc45f5-b26f-4e16-b2d1-05abe69729c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35cc45f5-b26f-4e16-b2d1-05abe69729c7">
      <UserInfo>
        <DisplayName>Jill Dennis</DisplayName>
        <AccountId>22</AccountId>
        <AccountType/>
      </UserInfo>
      <UserInfo>
        <DisplayName>Sara Ashington</DisplayName>
        <AccountId>37</AccountId>
        <AccountType/>
      </UserInfo>
      <UserInfo>
        <DisplayName>Jane Newman</DisplayName>
        <AccountId>12</AccountId>
        <AccountType/>
      </UserInfo>
      <UserInfo>
        <DisplayName>Chris Swain</DisplayName>
        <AccountId>23</AccountId>
        <AccountType/>
      </UserInfo>
      <UserInfo>
        <DisplayName>Stephanie Hosier</DisplayName>
        <AccountId>19</AccountId>
        <AccountType/>
      </UserInfo>
      <UserInfo>
        <DisplayName>Carlie Wilson</DisplayName>
        <AccountId>32</AccountId>
        <AccountType/>
      </UserInfo>
    </SharedWithUsers>
  </documentManagement>
</p:properties>
</file>

<file path=customXml/itemProps1.xml><?xml version="1.0" encoding="utf-8"?>
<ds:datastoreItem xmlns:ds="http://schemas.openxmlformats.org/officeDocument/2006/customXml" ds:itemID="{78BE61D2-3F22-4395-9479-FA4058E1F235}">
  <ds:schemaRefs>
    <ds:schemaRef ds:uri="http://schemas.microsoft.com/sharepoint/v3/contenttype/forms"/>
  </ds:schemaRefs>
</ds:datastoreItem>
</file>

<file path=customXml/itemProps2.xml><?xml version="1.0" encoding="utf-8"?>
<ds:datastoreItem xmlns:ds="http://schemas.openxmlformats.org/officeDocument/2006/customXml" ds:itemID="{0D20945E-D5B6-49B3-94A0-1C188D67B3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859858-a586-4fa3-967d-afcb9d088a9e"/>
    <ds:schemaRef ds:uri="35cc45f5-b26f-4e16-b2d1-05abe69729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E9BDE0-D67C-4A82-866A-44B843A378DD}">
  <ds:schemaRefs>
    <ds:schemaRef ds:uri="http://www.w3.org/XML/1998/namespace"/>
    <ds:schemaRef ds:uri="http://purl.org/dc/terms/"/>
    <ds:schemaRef ds:uri="74859858-a586-4fa3-967d-afcb9d088a9e"/>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purl.org/dc/dcmitype/"/>
    <ds:schemaRef ds:uri="35cc45f5-b26f-4e16-b2d1-05abe69729c7"/>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1028</Words>
  <Characters>5863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6878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Boyce</dc:creator>
  <cp:keywords/>
  <dc:description/>
  <cp:lastModifiedBy>Ruth Boyce</cp:lastModifiedBy>
  <cp:revision>2</cp:revision>
  <dcterms:created xsi:type="dcterms:W3CDTF">2023-12-12T13:16:00Z</dcterms:created>
  <dcterms:modified xsi:type="dcterms:W3CDTF">2023-12-12T13:16:00Z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0x0101001329B1F2049AAF4DA32981333F7D4786</vt:lpwstr>
  </property>
</Properties>
</file>